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8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29" w:type="dxa"/>
          <w:right w:w="29" w:type="dxa"/>
        </w:tblCellMar>
        <w:tblLook w:val="00A0" w:firstRow="1" w:lastRow="0" w:firstColumn="1" w:lastColumn="0" w:noHBand="0" w:noVBand="0"/>
      </w:tblPr>
      <w:tblGrid>
        <w:gridCol w:w="450"/>
        <w:gridCol w:w="450"/>
        <w:gridCol w:w="1170"/>
        <w:gridCol w:w="2790"/>
        <w:gridCol w:w="720"/>
        <w:gridCol w:w="1890"/>
        <w:gridCol w:w="2340"/>
        <w:gridCol w:w="1080"/>
        <w:gridCol w:w="2790"/>
      </w:tblGrid>
      <w:tr w:rsidR="00F97EEF" w:rsidRPr="00D713E6" w14:paraId="388E5B71" w14:textId="77777777" w:rsidTr="007B022E">
        <w:trPr>
          <w:trHeight w:hRule="exact" w:val="519"/>
          <w:tblHeader/>
        </w:trPr>
        <w:tc>
          <w:tcPr>
            <w:tcW w:w="450" w:type="dxa"/>
            <w:shd w:val="clear" w:color="auto" w:fill="8A5213"/>
            <w:tcMar>
              <w:top w:w="86" w:type="dxa"/>
              <w:left w:w="0" w:type="dxa"/>
              <w:bottom w:w="86" w:type="dxa"/>
              <w:right w:w="115" w:type="dxa"/>
            </w:tcMar>
            <w:vAlign w:val="bottom"/>
          </w:tcPr>
          <w:p w14:paraId="38ECF0A9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bookmarkStart w:id="0" w:name="_GoBack"/>
            <w:bookmarkEnd w:id="0"/>
            <w:r w:rsidRPr="00D713E6">
              <w:t>Site</w:t>
            </w:r>
          </w:p>
        </w:tc>
        <w:tc>
          <w:tcPr>
            <w:tcW w:w="450" w:type="dxa"/>
            <w:shd w:val="clear" w:color="auto" w:fill="8A5213"/>
            <w:tcMar>
              <w:top w:w="86" w:type="dxa"/>
              <w:bottom w:w="86" w:type="dxa"/>
              <w:right w:w="43" w:type="dxa"/>
            </w:tcMar>
            <w:vAlign w:val="bottom"/>
          </w:tcPr>
          <w:p w14:paraId="74D953A4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Area(A)</w:t>
            </w:r>
          </w:p>
        </w:tc>
        <w:tc>
          <w:tcPr>
            <w:tcW w:w="1170" w:type="dxa"/>
            <w:shd w:val="clear" w:color="auto" w:fill="8A5213"/>
            <w:vAlign w:val="bottom"/>
          </w:tcPr>
          <w:p w14:paraId="506AA906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Crop</w:t>
            </w:r>
          </w:p>
        </w:tc>
        <w:tc>
          <w:tcPr>
            <w:tcW w:w="2790" w:type="dxa"/>
            <w:shd w:val="clear" w:color="auto" w:fill="8A5213"/>
            <w:vAlign w:val="bottom"/>
          </w:tcPr>
          <w:p w14:paraId="26E31B21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Soil Survey Data</w:t>
            </w:r>
            <w:r w:rsidRPr="00D713E6">
              <w:br/>
              <w:t xml:space="preserve">% </w:t>
            </w:r>
            <w:r>
              <w:t>area,</w:t>
            </w:r>
            <w:r w:rsidRPr="00D713E6">
              <w:t xml:space="preserve"> type, slope, hydro group</w:t>
            </w:r>
          </w:p>
        </w:tc>
        <w:tc>
          <w:tcPr>
            <w:tcW w:w="720" w:type="dxa"/>
            <w:shd w:val="clear" w:color="auto" w:fill="8A5213"/>
            <w:vAlign w:val="bottom"/>
          </w:tcPr>
          <w:p w14:paraId="7194938E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Soil Test P</w:t>
            </w:r>
            <w:r>
              <w:t xml:space="preserve"> (ppm)</w:t>
            </w:r>
          </w:p>
        </w:tc>
        <w:tc>
          <w:tcPr>
            <w:tcW w:w="1890" w:type="dxa"/>
            <w:shd w:val="clear" w:color="auto" w:fill="8A5213"/>
            <w:vAlign w:val="bottom"/>
          </w:tcPr>
          <w:p w14:paraId="6BEDB53B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Fertilizer Application</w:t>
            </w:r>
          </w:p>
        </w:tc>
        <w:tc>
          <w:tcPr>
            <w:tcW w:w="2340" w:type="dxa"/>
            <w:shd w:val="clear" w:color="auto" w:fill="8A5213"/>
            <w:vAlign w:val="bottom"/>
          </w:tcPr>
          <w:p w14:paraId="194E8203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Manure Application</w:t>
            </w:r>
          </w:p>
        </w:tc>
        <w:tc>
          <w:tcPr>
            <w:tcW w:w="1080" w:type="dxa"/>
            <w:shd w:val="clear" w:color="auto" w:fill="8A5213"/>
            <w:vAlign w:val="bottom"/>
          </w:tcPr>
          <w:p w14:paraId="73DE5E04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Cover Crop</w:t>
            </w:r>
          </w:p>
        </w:tc>
        <w:tc>
          <w:tcPr>
            <w:tcW w:w="2790" w:type="dxa"/>
            <w:shd w:val="clear" w:color="auto" w:fill="8A5213"/>
            <w:vAlign w:val="bottom"/>
          </w:tcPr>
          <w:p w14:paraId="34C9B0BF" w14:textId="77777777" w:rsidR="00F97EEF" w:rsidRPr="00D713E6" w:rsidRDefault="00F97EEF" w:rsidP="007B022E">
            <w:pPr>
              <w:pStyle w:val="TableHeadLEFTforProposals"/>
              <w:spacing w:after="0" w:line="240" w:lineRule="auto"/>
              <w:jc w:val="center"/>
            </w:pPr>
            <w:r w:rsidRPr="00D713E6">
              <w:t>2017 Dates</w:t>
            </w:r>
          </w:p>
        </w:tc>
      </w:tr>
      <w:tr w:rsidR="00F97EEF" w:rsidRPr="00AC5A94" w14:paraId="1C77B57F" w14:textId="77777777" w:rsidTr="007B022E">
        <w:tc>
          <w:tcPr>
            <w:tcW w:w="450" w:type="dxa"/>
            <w:tcMar>
              <w:left w:w="0" w:type="dxa"/>
            </w:tcMar>
          </w:tcPr>
          <w:p w14:paraId="4856BF8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JBT01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42FEE188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25</w:t>
            </w:r>
          </w:p>
        </w:tc>
        <w:tc>
          <w:tcPr>
            <w:tcW w:w="1170" w:type="dxa"/>
          </w:tcPr>
          <w:p w14:paraId="471EF46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Silage corn</w:t>
            </w:r>
          </w:p>
          <w:p w14:paraId="0993C12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Soybean</w:t>
            </w:r>
          </w:p>
        </w:tc>
        <w:tc>
          <w:tcPr>
            <w:tcW w:w="2790" w:type="dxa"/>
          </w:tcPr>
          <w:p w14:paraId="0465E0E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82%: Kingsbury clay, 0 to 3%, D</w:t>
            </w:r>
          </w:p>
          <w:p w14:paraId="5372527D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10%: Massena stony loam, 0 to 3%, C/D</w:t>
            </w:r>
          </w:p>
          <w:p w14:paraId="63D36B5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8%: Kingsbury clay, 3 to 8%, D</w:t>
            </w:r>
          </w:p>
        </w:tc>
        <w:tc>
          <w:tcPr>
            <w:tcW w:w="720" w:type="dxa"/>
          </w:tcPr>
          <w:p w14:paraId="40C8B71A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7.2</w:t>
            </w:r>
          </w:p>
        </w:tc>
        <w:tc>
          <w:tcPr>
            <w:tcW w:w="1890" w:type="dxa"/>
          </w:tcPr>
          <w:p w14:paraId="6F252E8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starter at plant; urea in June or July</w:t>
            </w:r>
          </w:p>
          <w:p w14:paraId="0076888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starter at plant</w:t>
            </w:r>
          </w:p>
        </w:tc>
        <w:tc>
          <w:tcPr>
            <w:tcW w:w="2340" w:type="dxa"/>
          </w:tcPr>
          <w:p w14:paraId="5E5F446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07D1171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spread</w:t>
            </w:r>
          </w:p>
        </w:tc>
        <w:tc>
          <w:tcPr>
            <w:tcW w:w="1080" w:type="dxa"/>
          </w:tcPr>
          <w:p w14:paraId="7B6EA3B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5E8B9AB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2790" w:type="dxa"/>
          </w:tcPr>
          <w:p w14:paraId="2CBA51D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SB harvested ~10/3</w:t>
            </w:r>
          </w:p>
          <w:p w14:paraId="02E2814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Plowed ~ 10/24</w:t>
            </w:r>
          </w:p>
          <w:p w14:paraId="4685F79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spread ~11/15</w:t>
            </w:r>
          </w:p>
        </w:tc>
      </w:tr>
      <w:tr w:rsidR="00F97EEF" w:rsidRPr="00AC5A94" w14:paraId="135F26EA" w14:textId="77777777" w:rsidTr="007B022E">
        <w:tc>
          <w:tcPr>
            <w:tcW w:w="450" w:type="dxa"/>
            <w:tcMar>
              <w:left w:w="0" w:type="dxa"/>
            </w:tcMar>
          </w:tcPr>
          <w:p w14:paraId="377A939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JBT02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747DDD00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4.7</w:t>
            </w:r>
          </w:p>
        </w:tc>
        <w:tc>
          <w:tcPr>
            <w:tcW w:w="1170" w:type="dxa"/>
          </w:tcPr>
          <w:p w14:paraId="1B94499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Silage corn</w:t>
            </w:r>
          </w:p>
          <w:p w14:paraId="22D780E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Soybean</w:t>
            </w:r>
          </w:p>
        </w:tc>
        <w:tc>
          <w:tcPr>
            <w:tcW w:w="2790" w:type="dxa"/>
          </w:tcPr>
          <w:p w14:paraId="40797C2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69%: Kingsbury clay, 3 to 8%, D</w:t>
            </w:r>
          </w:p>
          <w:p w14:paraId="0F9CDAA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31%: Kingsbury clay, 0 to 3%, D</w:t>
            </w:r>
          </w:p>
        </w:tc>
        <w:tc>
          <w:tcPr>
            <w:tcW w:w="720" w:type="dxa"/>
          </w:tcPr>
          <w:p w14:paraId="0F7C3300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9.3</w:t>
            </w:r>
          </w:p>
        </w:tc>
        <w:tc>
          <w:tcPr>
            <w:tcW w:w="1890" w:type="dxa"/>
          </w:tcPr>
          <w:p w14:paraId="2ABD38A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starter at plant; urea in June or July</w:t>
            </w:r>
          </w:p>
          <w:p w14:paraId="38342F1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starter at plant</w:t>
            </w:r>
          </w:p>
        </w:tc>
        <w:tc>
          <w:tcPr>
            <w:tcW w:w="2340" w:type="dxa"/>
          </w:tcPr>
          <w:p w14:paraId="44FF9B4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1CF52B1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spread</w:t>
            </w:r>
          </w:p>
        </w:tc>
        <w:tc>
          <w:tcPr>
            <w:tcW w:w="1080" w:type="dxa"/>
          </w:tcPr>
          <w:p w14:paraId="0483F17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54D26A3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2790" w:type="dxa"/>
          </w:tcPr>
          <w:p w14:paraId="2740DA7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SB harvested ~10/3</w:t>
            </w:r>
          </w:p>
          <w:p w14:paraId="7E09694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Plowed ~ 10/24</w:t>
            </w:r>
          </w:p>
          <w:p w14:paraId="4A17F00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spread ~11/15</w:t>
            </w:r>
          </w:p>
        </w:tc>
      </w:tr>
      <w:tr w:rsidR="00F97EEF" w:rsidRPr="00AC5A94" w14:paraId="42C01C8F" w14:textId="77777777" w:rsidTr="007B022E">
        <w:tc>
          <w:tcPr>
            <w:tcW w:w="450" w:type="dxa"/>
            <w:tcMar>
              <w:left w:w="0" w:type="dxa"/>
            </w:tcMar>
          </w:tcPr>
          <w:p w14:paraId="44649C9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JBT04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62D87F42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5.7</w:t>
            </w:r>
          </w:p>
        </w:tc>
        <w:tc>
          <w:tcPr>
            <w:tcW w:w="1170" w:type="dxa"/>
          </w:tcPr>
          <w:p w14:paraId="2696F37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Silage corn</w:t>
            </w:r>
          </w:p>
          <w:p w14:paraId="0807436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Silage corn</w:t>
            </w:r>
          </w:p>
        </w:tc>
        <w:tc>
          <w:tcPr>
            <w:tcW w:w="2790" w:type="dxa"/>
          </w:tcPr>
          <w:p w14:paraId="19B15CC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100%: Kingsbury clay, 0 to 3%, D</w:t>
            </w:r>
          </w:p>
        </w:tc>
        <w:tc>
          <w:tcPr>
            <w:tcW w:w="720" w:type="dxa"/>
          </w:tcPr>
          <w:p w14:paraId="443FEA2C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4.5</w:t>
            </w:r>
          </w:p>
        </w:tc>
        <w:tc>
          <w:tcPr>
            <w:tcW w:w="1890" w:type="dxa"/>
          </w:tcPr>
          <w:p w14:paraId="63076B3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starter at plant</w:t>
            </w:r>
          </w:p>
          <w:p w14:paraId="2EA8A63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starter at plant</w:t>
            </w:r>
          </w:p>
        </w:tc>
        <w:tc>
          <w:tcPr>
            <w:tcW w:w="2340" w:type="dxa"/>
          </w:tcPr>
          <w:p w14:paraId="16FCB31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77704F6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 xml:space="preserve">2017: None </w:t>
            </w:r>
          </w:p>
        </w:tc>
        <w:tc>
          <w:tcPr>
            <w:tcW w:w="1080" w:type="dxa"/>
          </w:tcPr>
          <w:p w14:paraId="2AA3038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4ACB151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2790" w:type="dxa"/>
          </w:tcPr>
          <w:p w14:paraId="6BF5761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chopped, field plowed ~11/20</w:t>
            </w:r>
          </w:p>
        </w:tc>
      </w:tr>
      <w:tr w:rsidR="00F97EEF" w:rsidRPr="00AC5A94" w14:paraId="49FB32B2" w14:textId="77777777" w:rsidTr="007B022E">
        <w:tc>
          <w:tcPr>
            <w:tcW w:w="450" w:type="dxa"/>
            <w:tcMar>
              <w:left w:w="0" w:type="dxa"/>
            </w:tcMar>
          </w:tcPr>
          <w:p w14:paraId="5F14697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JBT05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2D1E2FE7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94</w:t>
            </w:r>
          </w:p>
        </w:tc>
        <w:tc>
          <w:tcPr>
            <w:tcW w:w="1170" w:type="dxa"/>
          </w:tcPr>
          <w:p w14:paraId="7A20839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Silage corn</w:t>
            </w:r>
          </w:p>
          <w:p w14:paraId="4C64129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Silage corn</w:t>
            </w:r>
          </w:p>
        </w:tc>
        <w:tc>
          <w:tcPr>
            <w:tcW w:w="2790" w:type="dxa"/>
          </w:tcPr>
          <w:p w14:paraId="362903D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30%: Kingsbury clay, 0 to 3%, D</w:t>
            </w:r>
          </w:p>
          <w:p w14:paraId="5E852DA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30%: Massena stony loam, 0 to 3%, C/D</w:t>
            </w:r>
          </w:p>
          <w:p w14:paraId="3635B57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29%: Covington clay, D</w:t>
            </w:r>
          </w:p>
          <w:p w14:paraId="457E6BF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10%: Georgia stony loam, 3 to 8%, C</w:t>
            </w:r>
          </w:p>
        </w:tc>
        <w:tc>
          <w:tcPr>
            <w:tcW w:w="720" w:type="dxa"/>
          </w:tcPr>
          <w:p w14:paraId="227CA26F" w14:textId="77777777" w:rsidR="00F97EEF" w:rsidRDefault="00C561F4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  <w:highlight w:val="yellow"/>
              </w:rPr>
              <w:t>2</w:t>
            </w:r>
          </w:p>
          <w:p w14:paraId="1E01D51A" w14:textId="6BF7F4F1" w:rsidR="00C561F4" w:rsidRPr="00F97EEF" w:rsidRDefault="00C561F4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890" w:type="dxa"/>
          </w:tcPr>
          <w:p w14:paraId="47591A8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pop-up at plant</w:t>
            </w:r>
          </w:p>
          <w:p w14:paraId="405B0C2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pop-up at plant</w:t>
            </w:r>
          </w:p>
        </w:tc>
        <w:tc>
          <w:tcPr>
            <w:tcW w:w="2340" w:type="dxa"/>
          </w:tcPr>
          <w:p w14:paraId="7FEDF19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2016: inject</w:t>
            </w:r>
          </w:p>
          <w:p w14:paraId="665AC56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inject</w:t>
            </w:r>
          </w:p>
        </w:tc>
        <w:tc>
          <w:tcPr>
            <w:tcW w:w="1080" w:type="dxa"/>
          </w:tcPr>
          <w:p w14:paraId="435441F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Winter rye</w:t>
            </w:r>
          </w:p>
          <w:p w14:paraId="127334A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Winter rye</w:t>
            </w:r>
          </w:p>
        </w:tc>
        <w:tc>
          <w:tcPr>
            <w:tcW w:w="2790" w:type="dxa"/>
          </w:tcPr>
          <w:p w14:paraId="68B81D5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harvested ~10/10</w:t>
            </w:r>
          </w:p>
          <w:p w14:paraId="7A4BA78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spread ~10/10</w:t>
            </w:r>
          </w:p>
          <w:p w14:paraId="4366634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injected on part of field ~10/24</w:t>
            </w:r>
          </w:p>
        </w:tc>
      </w:tr>
      <w:tr w:rsidR="00F97EEF" w:rsidRPr="00AC5A94" w14:paraId="1815B0C8" w14:textId="77777777" w:rsidTr="007B022E">
        <w:tc>
          <w:tcPr>
            <w:tcW w:w="450" w:type="dxa"/>
            <w:tcMar>
              <w:left w:w="0" w:type="dxa"/>
            </w:tcMar>
          </w:tcPr>
          <w:p w14:paraId="44D4AE5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JBT06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2E30BA49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91</w:t>
            </w:r>
          </w:p>
        </w:tc>
        <w:tc>
          <w:tcPr>
            <w:tcW w:w="1170" w:type="dxa"/>
          </w:tcPr>
          <w:p w14:paraId="1E67605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Silage corn</w:t>
            </w:r>
          </w:p>
          <w:p w14:paraId="7EE7603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Silage corn</w:t>
            </w:r>
          </w:p>
        </w:tc>
        <w:tc>
          <w:tcPr>
            <w:tcW w:w="2790" w:type="dxa"/>
          </w:tcPr>
          <w:p w14:paraId="0D63E95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51%: Covington clay, D</w:t>
            </w:r>
          </w:p>
          <w:p w14:paraId="4CFA844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36%: Massena stony loam, 0 to 3%, C/D</w:t>
            </w:r>
          </w:p>
          <w:p w14:paraId="41B2101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7%: Kingsbury clay, 0 to 3%, D</w:t>
            </w:r>
          </w:p>
          <w:p w14:paraId="6720B3F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6%: Georgia stony loam, 3 to 8%, C</w:t>
            </w:r>
          </w:p>
        </w:tc>
        <w:tc>
          <w:tcPr>
            <w:tcW w:w="720" w:type="dxa"/>
          </w:tcPr>
          <w:p w14:paraId="6CA635D2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?</w:t>
            </w:r>
          </w:p>
        </w:tc>
        <w:tc>
          <w:tcPr>
            <w:tcW w:w="1890" w:type="dxa"/>
          </w:tcPr>
          <w:p w14:paraId="3F6BA09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pop-up at plant</w:t>
            </w:r>
          </w:p>
          <w:p w14:paraId="1EFD937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pop-up at plant</w:t>
            </w:r>
          </w:p>
        </w:tc>
        <w:tc>
          <w:tcPr>
            <w:tcW w:w="2340" w:type="dxa"/>
          </w:tcPr>
          <w:p w14:paraId="010EC2F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2016: inject</w:t>
            </w:r>
          </w:p>
          <w:p w14:paraId="2E5AB1A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inject</w:t>
            </w:r>
          </w:p>
        </w:tc>
        <w:tc>
          <w:tcPr>
            <w:tcW w:w="1080" w:type="dxa"/>
          </w:tcPr>
          <w:p w14:paraId="685D724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Winter rye</w:t>
            </w:r>
          </w:p>
          <w:p w14:paraId="63F5549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Winter rye</w:t>
            </w:r>
          </w:p>
        </w:tc>
        <w:tc>
          <w:tcPr>
            <w:tcW w:w="2790" w:type="dxa"/>
          </w:tcPr>
          <w:p w14:paraId="55BAD15D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harvested ~10/10</w:t>
            </w:r>
          </w:p>
          <w:p w14:paraId="7AFEB29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injected ~10/24</w:t>
            </w:r>
          </w:p>
        </w:tc>
      </w:tr>
      <w:tr w:rsidR="00F97EEF" w:rsidRPr="00AC5A94" w14:paraId="37F0373C" w14:textId="77777777" w:rsidTr="007B022E">
        <w:tc>
          <w:tcPr>
            <w:tcW w:w="450" w:type="dxa"/>
            <w:tcMar>
              <w:left w:w="0" w:type="dxa"/>
            </w:tcMar>
          </w:tcPr>
          <w:p w14:paraId="132BBA6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JBT07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0F9AE1C7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28</w:t>
            </w:r>
          </w:p>
        </w:tc>
        <w:tc>
          <w:tcPr>
            <w:tcW w:w="1170" w:type="dxa"/>
          </w:tcPr>
          <w:p w14:paraId="43D4596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Continuous silage corn</w:t>
            </w:r>
          </w:p>
        </w:tc>
        <w:tc>
          <w:tcPr>
            <w:tcW w:w="2790" w:type="dxa"/>
          </w:tcPr>
          <w:p w14:paraId="44766A2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53%: Covington clay, D</w:t>
            </w:r>
          </w:p>
          <w:p w14:paraId="0DD4558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37%: Kingsbury clay, 0 to 3%, D</w:t>
            </w:r>
          </w:p>
          <w:p w14:paraId="25E20EA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10%: Massena stony loam, 0 to 3%, C/D</w:t>
            </w:r>
          </w:p>
        </w:tc>
        <w:tc>
          <w:tcPr>
            <w:tcW w:w="720" w:type="dxa"/>
          </w:tcPr>
          <w:p w14:paraId="6C5A25F7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12</w:t>
            </w:r>
          </w:p>
        </w:tc>
        <w:tc>
          <w:tcPr>
            <w:tcW w:w="1890" w:type="dxa"/>
          </w:tcPr>
          <w:p w14:paraId="596F5F2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5 gal/A pop-up at plant</w:t>
            </w:r>
          </w:p>
          <w:p w14:paraId="20A14C2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5 gal/A pop-up at plant</w:t>
            </w:r>
          </w:p>
        </w:tc>
        <w:tc>
          <w:tcPr>
            <w:tcW w:w="2340" w:type="dxa"/>
          </w:tcPr>
          <w:p w14:paraId="66F2715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2016: 6,000 gal/A</w:t>
            </w:r>
          </w:p>
          <w:p w14:paraId="7DF3114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None</w:t>
            </w:r>
          </w:p>
        </w:tc>
        <w:tc>
          <w:tcPr>
            <w:tcW w:w="1080" w:type="dxa"/>
          </w:tcPr>
          <w:p w14:paraId="70EA1E7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609EAC7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2790" w:type="dxa"/>
          </w:tcPr>
          <w:p w14:paraId="424C36B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harvested ~10/17</w:t>
            </w:r>
          </w:p>
          <w:p w14:paraId="00DBD54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injected ~10/24</w:t>
            </w:r>
          </w:p>
          <w:p w14:paraId="0C91297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Plowed ~ 11/20</w:t>
            </w:r>
          </w:p>
        </w:tc>
      </w:tr>
      <w:tr w:rsidR="00F97EEF" w:rsidRPr="00AC5A94" w14:paraId="67A7405C" w14:textId="77777777" w:rsidTr="007B022E">
        <w:tc>
          <w:tcPr>
            <w:tcW w:w="450" w:type="dxa"/>
            <w:tcMar>
              <w:left w:w="0" w:type="dxa"/>
            </w:tcMar>
          </w:tcPr>
          <w:p w14:paraId="1583D3F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JBT11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7D66D6A8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51</w:t>
            </w:r>
          </w:p>
        </w:tc>
        <w:tc>
          <w:tcPr>
            <w:tcW w:w="1170" w:type="dxa"/>
          </w:tcPr>
          <w:p w14:paraId="6D45F2E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Continuous alfalfa hay</w:t>
            </w:r>
          </w:p>
        </w:tc>
        <w:tc>
          <w:tcPr>
            <w:tcW w:w="2790" w:type="dxa"/>
          </w:tcPr>
          <w:p w14:paraId="2F83615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58%: Massena stony loam, 0 to 3%, C/D</w:t>
            </w:r>
          </w:p>
          <w:p w14:paraId="5E3A9BC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16%: Georgia stony loam, 3 to 8%, C</w:t>
            </w:r>
          </w:p>
          <w:p w14:paraId="0976F23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15%: Georgia stony loam, 0 to 3%, C</w:t>
            </w:r>
          </w:p>
          <w:p w14:paraId="3337086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11%: Covington clay, D</w:t>
            </w:r>
          </w:p>
        </w:tc>
        <w:tc>
          <w:tcPr>
            <w:tcW w:w="720" w:type="dxa"/>
          </w:tcPr>
          <w:p w14:paraId="614A9B94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4</w:t>
            </w:r>
          </w:p>
        </w:tc>
        <w:tc>
          <w:tcPr>
            <w:tcW w:w="1890" w:type="dxa"/>
          </w:tcPr>
          <w:p w14:paraId="063F6B2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 P</w:t>
            </w:r>
          </w:p>
          <w:p w14:paraId="49FDE68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 P</w:t>
            </w:r>
          </w:p>
        </w:tc>
        <w:tc>
          <w:tcPr>
            <w:tcW w:w="2340" w:type="dxa"/>
          </w:tcPr>
          <w:p w14:paraId="2C82519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None</w:t>
            </w:r>
          </w:p>
          <w:p w14:paraId="1E81DC3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1080" w:type="dxa"/>
          </w:tcPr>
          <w:p w14:paraId="76E8E35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NA</w:t>
            </w:r>
          </w:p>
          <w:p w14:paraId="5F6692DD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NA</w:t>
            </w:r>
          </w:p>
        </w:tc>
        <w:tc>
          <w:tcPr>
            <w:tcW w:w="2790" w:type="dxa"/>
          </w:tcPr>
          <w:p w14:paraId="7D1D17B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~7/5</w:t>
            </w:r>
          </w:p>
          <w:p w14:paraId="6023320D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~8/30</w:t>
            </w:r>
          </w:p>
          <w:p w14:paraId="4143F8A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~10/24</w:t>
            </w:r>
          </w:p>
        </w:tc>
      </w:tr>
      <w:tr w:rsidR="00F97EEF" w:rsidRPr="00AC5A94" w14:paraId="7F9B817A" w14:textId="77777777" w:rsidTr="007B022E">
        <w:tc>
          <w:tcPr>
            <w:tcW w:w="450" w:type="dxa"/>
            <w:tcMar>
              <w:left w:w="0" w:type="dxa"/>
            </w:tcMar>
          </w:tcPr>
          <w:p w14:paraId="165D08E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JBT13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0A2A5218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22</w:t>
            </w:r>
          </w:p>
        </w:tc>
        <w:tc>
          <w:tcPr>
            <w:tcW w:w="1170" w:type="dxa"/>
          </w:tcPr>
          <w:p w14:paraId="149C189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Continuous silage corn</w:t>
            </w:r>
          </w:p>
        </w:tc>
        <w:tc>
          <w:tcPr>
            <w:tcW w:w="2790" w:type="dxa"/>
          </w:tcPr>
          <w:p w14:paraId="436849B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52%: Massena stony loam, 0 to 3%, C/D</w:t>
            </w:r>
          </w:p>
          <w:p w14:paraId="12E020A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47%: Kingsbury clay, 0 to 3%, D</w:t>
            </w:r>
          </w:p>
        </w:tc>
        <w:tc>
          <w:tcPr>
            <w:tcW w:w="720" w:type="dxa"/>
          </w:tcPr>
          <w:p w14:paraId="3B50C111" w14:textId="24EEC276" w:rsidR="00F97EEF" w:rsidRPr="00F97EEF" w:rsidRDefault="005607B7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  <w:highlight w:val="yellow"/>
              </w:rPr>
              <w:t>12</w:t>
            </w:r>
          </w:p>
        </w:tc>
        <w:tc>
          <w:tcPr>
            <w:tcW w:w="1890" w:type="dxa"/>
          </w:tcPr>
          <w:p w14:paraId="240B775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 P</w:t>
            </w:r>
          </w:p>
          <w:p w14:paraId="66ED964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 P</w:t>
            </w:r>
          </w:p>
        </w:tc>
        <w:tc>
          <w:tcPr>
            <w:tcW w:w="2340" w:type="dxa"/>
          </w:tcPr>
          <w:p w14:paraId="43ABD81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6,000 gal/A at plant</w:t>
            </w:r>
          </w:p>
          <w:p w14:paraId="328D0B0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 xml:space="preserve">2017: 6,000 gal/A (5/10-11) </w:t>
            </w:r>
            <w:r>
              <w:rPr>
                <w:sz w:val="14"/>
                <w:szCs w:val="14"/>
              </w:rPr>
              <w:t>at</w:t>
            </w:r>
            <w:r w:rsidRPr="00AC5A94">
              <w:rPr>
                <w:sz w:val="14"/>
                <w:szCs w:val="14"/>
              </w:rPr>
              <w:t xml:space="preserve"> plant </w:t>
            </w:r>
          </w:p>
        </w:tc>
        <w:tc>
          <w:tcPr>
            <w:tcW w:w="1080" w:type="dxa"/>
          </w:tcPr>
          <w:p w14:paraId="67EDA36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Winter rye</w:t>
            </w:r>
          </w:p>
          <w:p w14:paraId="22A26A4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Winter rye</w:t>
            </w:r>
          </w:p>
        </w:tc>
        <w:tc>
          <w:tcPr>
            <w:tcW w:w="2790" w:type="dxa"/>
          </w:tcPr>
          <w:p w14:paraId="4BD4FB8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5/10-11, approx. 6000 gal/A</w:t>
            </w:r>
          </w:p>
          <w:p w14:paraId="44C2C8B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harvested ~10/11</w:t>
            </w:r>
          </w:p>
        </w:tc>
      </w:tr>
      <w:tr w:rsidR="00F97EEF" w:rsidRPr="00AC5A94" w14:paraId="5B32D5E7" w14:textId="77777777" w:rsidTr="007B022E">
        <w:tc>
          <w:tcPr>
            <w:tcW w:w="450" w:type="dxa"/>
            <w:tcMar>
              <w:left w:w="0" w:type="dxa"/>
            </w:tcMar>
          </w:tcPr>
          <w:p w14:paraId="0BC3137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JBT14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55CE96AB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33</w:t>
            </w:r>
          </w:p>
        </w:tc>
        <w:tc>
          <w:tcPr>
            <w:tcW w:w="1170" w:type="dxa"/>
          </w:tcPr>
          <w:p w14:paraId="7177012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Continuous silage corn</w:t>
            </w:r>
          </w:p>
        </w:tc>
        <w:tc>
          <w:tcPr>
            <w:tcW w:w="2790" w:type="dxa"/>
          </w:tcPr>
          <w:p w14:paraId="7D74FA2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97%: Massena stony loam, 0 to 3%, C/D</w:t>
            </w:r>
          </w:p>
          <w:p w14:paraId="0BACBBA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3%: Binghamville silt loam, C/D</w:t>
            </w:r>
          </w:p>
        </w:tc>
        <w:tc>
          <w:tcPr>
            <w:tcW w:w="720" w:type="dxa"/>
          </w:tcPr>
          <w:p w14:paraId="7CA7AC4A" w14:textId="082D11BF" w:rsidR="00F97EEF" w:rsidRPr="00F97EEF" w:rsidRDefault="005607B7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>
              <w:rPr>
                <w:sz w:val="14"/>
                <w:szCs w:val="14"/>
                <w:highlight w:val="yellow"/>
              </w:rPr>
              <w:t>10</w:t>
            </w:r>
          </w:p>
        </w:tc>
        <w:tc>
          <w:tcPr>
            <w:tcW w:w="1890" w:type="dxa"/>
          </w:tcPr>
          <w:p w14:paraId="47897CA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 P</w:t>
            </w:r>
          </w:p>
          <w:p w14:paraId="00810B5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 P</w:t>
            </w:r>
          </w:p>
        </w:tc>
        <w:tc>
          <w:tcPr>
            <w:tcW w:w="2340" w:type="dxa"/>
          </w:tcPr>
          <w:p w14:paraId="719C99D6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6,000 gal/A at plant</w:t>
            </w:r>
          </w:p>
          <w:p w14:paraId="1FC69E6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6,000 gal/A (5/10-11) at plant</w:t>
            </w:r>
          </w:p>
        </w:tc>
        <w:tc>
          <w:tcPr>
            <w:tcW w:w="1080" w:type="dxa"/>
          </w:tcPr>
          <w:p w14:paraId="21B7BDF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Winter rye</w:t>
            </w:r>
          </w:p>
          <w:p w14:paraId="20FEAF4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Winter rye</w:t>
            </w:r>
          </w:p>
        </w:tc>
        <w:tc>
          <w:tcPr>
            <w:tcW w:w="2790" w:type="dxa"/>
          </w:tcPr>
          <w:p w14:paraId="6597F44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applied 5/10-11, approx. 6000 gal/A</w:t>
            </w:r>
          </w:p>
          <w:p w14:paraId="11829FA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Corn harvested ~10/11</w:t>
            </w:r>
          </w:p>
        </w:tc>
      </w:tr>
      <w:tr w:rsidR="00F97EEF" w:rsidRPr="00AC5A94" w14:paraId="47DE1FED" w14:textId="77777777" w:rsidTr="007B022E">
        <w:tc>
          <w:tcPr>
            <w:tcW w:w="450" w:type="dxa"/>
            <w:tcMar>
              <w:left w:w="0" w:type="dxa"/>
            </w:tcMar>
          </w:tcPr>
          <w:p w14:paraId="4844E6C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JBT16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1655E3F8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7.0</w:t>
            </w:r>
          </w:p>
        </w:tc>
        <w:tc>
          <w:tcPr>
            <w:tcW w:w="1170" w:type="dxa"/>
          </w:tcPr>
          <w:p w14:paraId="781750B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Continuous silage corn</w:t>
            </w:r>
          </w:p>
        </w:tc>
        <w:tc>
          <w:tcPr>
            <w:tcW w:w="2790" w:type="dxa"/>
          </w:tcPr>
          <w:p w14:paraId="31819D4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76%: Massena stony loam, 0 to 3%, C/D</w:t>
            </w:r>
          </w:p>
          <w:p w14:paraId="547CA52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10%: Lyons stony loam, C/D</w:t>
            </w:r>
          </w:p>
          <w:p w14:paraId="4CD8D7F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6%: Covington clay, D</w:t>
            </w:r>
          </w:p>
          <w:p w14:paraId="35E299F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4%: St. Albans slaty loam, 3 to 8%, A</w:t>
            </w:r>
          </w:p>
          <w:p w14:paraId="5139742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3%: Georgia stony loam, 0 to 3%, C</w:t>
            </w:r>
          </w:p>
        </w:tc>
        <w:tc>
          <w:tcPr>
            <w:tcW w:w="720" w:type="dxa"/>
          </w:tcPr>
          <w:p w14:paraId="242979FF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?</w:t>
            </w:r>
          </w:p>
        </w:tc>
        <w:tc>
          <w:tcPr>
            <w:tcW w:w="1890" w:type="dxa"/>
          </w:tcPr>
          <w:p w14:paraId="6639FB3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pop-up at plant</w:t>
            </w:r>
          </w:p>
          <w:p w14:paraId="59671CB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pop-up at plant</w:t>
            </w:r>
          </w:p>
        </w:tc>
        <w:tc>
          <w:tcPr>
            <w:tcW w:w="2340" w:type="dxa"/>
          </w:tcPr>
          <w:p w14:paraId="63C540A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2016: incorporated</w:t>
            </w:r>
          </w:p>
          <w:p w14:paraId="214DBB3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Fall 2017: incorporated</w:t>
            </w:r>
          </w:p>
        </w:tc>
        <w:tc>
          <w:tcPr>
            <w:tcW w:w="1080" w:type="dxa"/>
          </w:tcPr>
          <w:p w14:paraId="3E139BB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Winter rye</w:t>
            </w:r>
          </w:p>
          <w:p w14:paraId="114AD0C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Winter rye</w:t>
            </w:r>
          </w:p>
        </w:tc>
        <w:tc>
          <w:tcPr>
            <w:tcW w:w="2790" w:type="dxa"/>
          </w:tcPr>
          <w:p w14:paraId="7E37DBF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Plowed ~5/30</w:t>
            </w:r>
          </w:p>
          <w:p w14:paraId="3FFFBBF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Harvested corn ~9/26</w:t>
            </w:r>
          </w:p>
          <w:p w14:paraId="50DA2BE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Manure spread between 9/27 and 10/1</w:t>
            </w:r>
          </w:p>
          <w:p w14:paraId="5CD3E3F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F97EEF" w:rsidRPr="00AC5A94" w14:paraId="64959AC8" w14:textId="77777777" w:rsidTr="007B022E">
        <w:tc>
          <w:tcPr>
            <w:tcW w:w="450" w:type="dxa"/>
            <w:tcMar>
              <w:left w:w="0" w:type="dxa"/>
            </w:tcMar>
          </w:tcPr>
          <w:p w14:paraId="2F7B97B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JBT18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337858C4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11</w:t>
            </w:r>
          </w:p>
        </w:tc>
        <w:tc>
          <w:tcPr>
            <w:tcW w:w="1170" w:type="dxa"/>
          </w:tcPr>
          <w:p w14:paraId="2AF238C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Hay (clover)</w:t>
            </w:r>
          </w:p>
          <w:p w14:paraId="29785759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Hay (clover)</w:t>
            </w:r>
          </w:p>
        </w:tc>
        <w:tc>
          <w:tcPr>
            <w:tcW w:w="2790" w:type="dxa"/>
          </w:tcPr>
          <w:p w14:paraId="08BBC84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43%: Kingsbury clay, 0 to 3%, D</w:t>
            </w:r>
          </w:p>
          <w:p w14:paraId="26FE0DB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25%: Massena stony loam, 0 to 3%, C/D</w:t>
            </w:r>
          </w:p>
          <w:p w14:paraId="7B606CA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17%: Georgia stony loam, 0 to 3%, C</w:t>
            </w:r>
          </w:p>
          <w:p w14:paraId="3D365B8D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15%: Covington clay, D</w:t>
            </w:r>
          </w:p>
        </w:tc>
        <w:tc>
          <w:tcPr>
            <w:tcW w:w="720" w:type="dxa"/>
          </w:tcPr>
          <w:p w14:paraId="6963124D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?</w:t>
            </w:r>
          </w:p>
        </w:tc>
        <w:tc>
          <w:tcPr>
            <w:tcW w:w="1890" w:type="dxa"/>
          </w:tcPr>
          <w:p w14:paraId="18C20B4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 P</w:t>
            </w:r>
          </w:p>
          <w:p w14:paraId="6736C36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 P</w:t>
            </w:r>
          </w:p>
        </w:tc>
        <w:tc>
          <w:tcPr>
            <w:tcW w:w="2340" w:type="dxa"/>
          </w:tcPr>
          <w:p w14:paraId="3AF3643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12 ton/A in mid-May</w:t>
            </w:r>
          </w:p>
          <w:p w14:paraId="2658805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1080" w:type="dxa"/>
          </w:tcPr>
          <w:p w14:paraId="2C40C587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NA</w:t>
            </w:r>
          </w:p>
          <w:p w14:paraId="4BE694C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NA</w:t>
            </w:r>
          </w:p>
        </w:tc>
        <w:tc>
          <w:tcPr>
            <w:tcW w:w="2790" w:type="dxa"/>
          </w:tcPr>
          <w:p w14:paraId="67E73E4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~8/30</w:t>
            </w:r>
          </w:p>
          <w:p w14:paraId="2D4C564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~10/24</w:t>
            </w:r>
          </w:p>
        </w:tc>
      </w:tr>
      <w:tr w:rsidR="00F97EEF" w:rsidRPr="00AC5A94" w14:paraId="27F49CE9" w14:textId="77777777" w:rsidTr="007B022E">
        <w:tc>
          <w:tcPr>
            <w:tcW w:w="450" w:type="dxa"/>
            <w:tcMar>
              <w:left w:w="0" w:type="dxa"/>
            </w:tcMar>
          </w:tcPr>
          <w:p w14:paraId="5A5FDA1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JBT19</w:t>
            </w:r>
          </w:p>
        </w:tc>
        <w:tc>
          <w:tcPr>
            <w:tcW w:w="450" w:type="dxa"/>
            <w:tcMar>
              <w:left w:w="0" w:type="dxa"/>
              <w:right w:w="43" w:type="dxa"/>
            </w:tcMar>
          </w:tcPr>
          <w:p w14:paraId="2A3DE890" w14:textId="77777777" w:rsidR="00F97EEF" w:rsidRPr="00AC5A94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10</w:t>
            </w:r>
          </w:p>
        </w:tc>
        <w:tc>
          <w:tcPr>
            <w:tcW w:w="1170" w:type="dxa"/>
          </w:tcPr>
          <w:p w14:paraId="240FB81A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Hay (clover)</w:t>
            </w:r>
          </w:p>
          <w:p w14:paraId="0A16847B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Hay (clover)</w:t>
            </w:r>
          </w:p>
        </w:tc>
        <w:tc>
          <w:tcPr>
            <w:tcW w:w="2790" w:type="dxa"/>
          </w:tcPr>
          <w:p w14:paraId="1CE51DA8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48%: Kingsbury clay, 0 to 3%, D</w:t>
            </w:r>
          </w:p>
          <w:p w14:paraId="1CAF67A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43%: Lyons stony loam, C/D</w:t>
            </w:r>
          </w:p>
          <w:p w14:paraId="10279523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7%: Massena stony loam, 0 to 3%, C/D</w:t>
            </w:r>
          </w:p>
        </w:tc>
        <w:tc>
          <w:tcPr>
            <w:tcW w:w="720" w:type="dxa"/>
          </w:tcPr>
          <w:p w14:paraId="599106AD" w14:textId="77777777" w:rsidR="00F97EEF" w:rsidRPr="00F97EEF" w:rsidRDefault="00F97EEF" w:rsidP="007B022E">
            <w:pPr>
              <w:pStyle w:val="TableRowLEFTforProposals"/>
              <w:spacing w:after="0" w:line="240" w:lineRule="auto"/>
              <w:jc w:val="center"/>
              <w:rPr>
                <w:sz w:val="14"/>
                <w:szCs w:val="14"/>
                <w:highlight w:val="yellow"/>
              </w:rPr>
            </w:pPr>
            <w:r w:rsidRPr="00F97EEF">
              <w:rPr>
                <w:sz w:val="14"/>
                <w:szCs w:val="14"/>
                <w:highlight w:val="yellow"/>
              </w:rPr>
              <w:t>?</w:t>
            </w:r>
          </w:p>
        </w:tc>
        <w:tc>
          <w:tcPr>
            <w:tcW w:w="1890" w:type="dxa"/>
          </w:tcPr>
          <w:p w14:paraId="2BBA0612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No P</w:t>
            </w:r>
          </w:p>
          <w:p w14:paraId="1A87B79C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 P</w:t>
            </w:r>
          </w:p>
        </w:tc>
        <w:tc>
          <w:tcPr>
            <w:tcW w:w="2340" w:type="dxa"/>
          </w:tcPr>
          <w:p w14:paraId="639B91B1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12 ton/A in mid-May</w:t>
            </w:r>
          </w:p>
          <w:p w14:paraId="6231321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None</w:t>
            </w:r>
          </w:p>
        </w:tc>
        <w:tc>
          <w:tcPr>
            <w:tcW w:w="1080" w:type="dxa"/>
          </w:tcPr>
          <w:p w14:paraId="145B0FFF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2016: NA</w:t>
            </w:r>
          </w:p>
          <w:p w14:paraId="04815E3E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2017: NA</w:t>
            </w:r>
          </w:p>
        </w:tc>
        <w:tc>
          <w:tcPr>
            <w:tcW w:w="2790" w:type="dxa"/>
          </w:tcPr>
          <w:p w14:paraId="72091144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~8/30</w:t>
            </w:r>
          </w:p>
          <w:p w14:paraId="60E84600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  <w:r w:rsidRPr="00AC5A94">
              <w:rPr>
                <w:sz w:val="14"/>
                <w:szCs w:val="14"/>
              </w:rPr>
              <w:t>Hay cut ~10/24</w:t>
            </w:r>
          </w:p>
          <w:p w14:paraId="49D26835" w14:textId="77777777" w:rsidR="00F97EEF" w:rsidRPr="00AC5A94" w:rsidRDefault="00F97EEF" w:rsidP="007B022E">
            <w:pPr>
              <w:pStyle w:val="TableRowLEFTforProposals"/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14:paraId="6E346072" w14:textId="77777777" w:rsidR="003E7F43" w:rsidRDefault="003E7F43" w:rsidP="003E7F43"/>
    <w:p w14:paraId="6A64F264" w14:textId="77777777" w:rsidR="00F97EEF" w:rsidRDefault="00F97EEF" w:rsidP="003E7F43"/>
    <w:p w14:paraId="3DB3E5A2" w14:textId="77777777" w:rsidR="00F97EEF" w:rsidRDefault="00F97EEF" w:rsidP="003E7F43"/>
    <w:p w14:paraId="397D42A1" w14:textId="77777777" w:rsidR="00F97EEF" w:rsidRDefault="00F97EEF">
      <w:pPr>
        <w:spacing w:after="0" w:line="240" w:lineRule="auto"/>
      </w:pPr>
      <w:r>
        <w:br w:type="page"/>
      </w:r>
    </w:p>
    <w:tbl>
      <w:tblPr>
        <w:tblW w:w="10080" w:type="dxa"/>
        <w:jc w:val="center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29" w:type="dxa"/>
          <w:right w:w="29" w:type="dxa"/>
        </w:tblCellMar>
        <w:tblLook w:val="00A0" w:firstRow="1" w:lastRow="0" w:firstColumn="1" w:lastColumn="0" w:noHBand="0" w:noVBand="0"/>
      </w:tblPr>
      <w:tblGrid>
        <w:gridCol w:w="720"/>
        <w:gridCol w:w="450"/>
        <w:gridCol w:w="450"/>
        <w:gridCol w:w="1260"/>
        <w:gridCol w:w="2880"/>
        <w:gridCol w:w="540"/>
        <w:gridCol w:w="1350"/>
        <w:gridCol w:w="1170"/>
        <w:gridCol w:w="1260"/>
      </w:tblGrid>
      <w:tr w:rsidR="00F97EEF" w:rsidRPr="00593014" w14:paraId="2CFFA484" w14:textId="77777777" w:rsidTr="007B022E">
        <w:trPr>
          <w:trHeight w:val="129"/>
          <w:tblHeader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1571FEF8" w14:textId="77777777" w:rsidR="00F97EEF" w:rsidRDefault="00F97EEF" w:rsidP="007B022E">
            <w:pPr>
              <w:pStyle w:val="TableHeadLEFTforProposals"/>
              <w:rPr>
                <w:szCs w:val="16"/>
              </w:rPr>
            </w:pPr>
            <w:r>
              <w:rPr>
                <w:szCs w:val="16"/>
              </w:rPr>
              <w:lastRenderedPageBreak/>
              <w:t>Farmer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  <w:tcMar>
              <w:top w:w="86" w:type="dxa"/>
              <w:left w:w="0" w:type="dxa"/>
              <w:bottom w:w="86" w:type="dxa"/>
              <w:right w:w="115" w:type="dxa"/>
            </w:tcMar>
          </w:tcPr>
          <w:p w14:paraId="514F39D3" w14:textId="77777777" w:rsidR="00F97EEF" w:rsidRPr="00FA2876" w:rsidRDefault="00F97EEF" w:rsidP="007B022E">
            <w:pPr>
              <w:pStyle w:val="TableHeadCENTEREDforProposals"/>
              <w:jc w:val="left"/>
            </w:pPr>
            <w:r w:rsidRPr="00FA2876">
              <w:t>Site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  <w:tcMar>
              <w:top w:w="86" w:type="dxa"/>
              <w:bottom w:w="86" w:type="dxa"/>
              <w:right w:w="43" w:type="dxa"/>
            </w:tcMar>
          </w:tcPr>
          <w:p w14:paraId="676A234D" w14:textId="77777777" w:rsidR="00F97EEF" w:rsidRPr="00FA2876" w:rsidRDefault="00F97EEF" w:rsidP="007B022E">
            <w:pPr>
              <w:pStyle w:val="TableHeadCENTEREDforProposals"/>
              <w:jc w:val="left"/>
            </w:pPr>
            <w:r w:rsidRPr="00FA2876">
              <w:t>Area</w:t>
            </w:r>
            <w:r w:rsidRPr="00FA2876">
              <w:br/>
              <w:t>(A)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6DD91E08" w14:textId="77777777" w:rsidR="00F97EEF" w:rsidRPr="00FA2876" w:rsidRDefault="00F97EEF" w:rsidP="007B022E">
            <w:pPr>
              <w:pStyle w:val="TableHeadCENTEREDforProposals"/>
              <w:jc w:val="left"/>
            </w:pPr>
            <w:r w:rsidRPr="00FA2876">
              <w:t>Crop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3D6209AC" w14:textId="77777777" w:rsidR="00F97EEF" w:rsidRPr="007C516B" w:rsidRDefault="00F97EEF" w:rsidP="007B022E">
            <w:pPr>
              <w:pStyle w:val="TableHeadLEFTforProposals"/>
              <w:rPr>
                <w:szCs w:val="16"/>
              </w:rPr>
            </w:pPr>
            <w:r w:rsidRPr="007C516B">
              <w:rPr>
                <w:szCs w:val="16"/>
              </w:rPr>
              <w:t>Soil</w:t>
            </w:r>
            <w:r>
              <w:rPr>
                <w:szCs w:val="16"/>
              </w:rPr>
              <w:t xml:space="preserve"> Survey Data</w:t>
            </w:r>
            <w:r>
              <w:rPr>
                <w:szCs w:val="16"/>
              </w:rPr>
              <w:br/>
              <w:t>% of field, type, slope class, hydrologic group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7519F38F" w14:textId="77777777" w:rsidR="00F97EEF" w:rsidRPr="007C516B" w:rsidRDefault="00F97EEF" w:rsidP="007B022E">
            <w:pPr>
              <w:pStyle w:val="TableHeadLEFTforProposals"/>
              <w:jc w:val="center"/>
              <w:rPr>
                <w:szCs w:val="16"/>
              </w:rPr>
            </w:pPr>
            <w:r w:rsidRPr="007C516B">
              <w:rPr>
                <w:szCs w:val="16"/>
              </w:rPr>
              <w:t xml:space="preserve">Soil Test </w:t>
            </w:r>
            <w:r>
              <w:rPr>
                <w:szCs w:val="16"/>
              </w:rPr>
              <w:t>P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7FA19A40" w14:textId="77777777" w:rsidR="00F97EEF" w:rsidRPr="007C516B" w:rsidRDefault="00F97EEF" w:rsidP="007B022E">
            <w:pPr>
              <w:pStyle w:val="TableHeadLEFTforProposals"/>
              <w:rPr>
                <w:szCs w:val="16"/>
              </w:rPr>
            </w:pPr>
            <w:r w:rsidRPr="007C516B">
              <w:rPr>
                <w:szCs w:val="16"/>
              </w:rPr>
              <w:t>Fertilizer Application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75A77944" w14:textId="77777777" w:rsidR="00F97EEF" w:rsidRPr="007C516B" w:rsidRDefault="00F97EEF" w:rsidP="007B022E">
            <w:pPr>
              <w:pStyle w:val="TableHeadLEFTforProposals"/>
              <w:rPr>
                <w:szCs w:val="16"/>
              </w:rPr>
            </w:pPr>
            <w:r w:rsidRPr="007C516B">
              <w:rPr>
                <w:szCs w:val="16"/>
              </w:rPr>
              <w:t>Manure Application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8A5213"/>
          </w:tcPr>
          <w:p w14:paraId="34E414D3" w14:textId="77777777" w:rsidR="00F97EEF" w:rsidRPr="007C516B" w:rsidRDefault="00F97EEF" w:rsidP="007B022E">
            <w:pPr>
              <w:pStyle w:val="TableHeadLEFTforProposals"/>
              <w:rPr>
                <w:szCs w:val="16"/>
              </w:rPr>
            </w:pPr>
            <w:r w:rsidRPr="007C516B">
              <w:rPr>
                <w:szCs w:val="16"/>
              </w:rPr>
              <w:t>Cover Crop</w:t>
            </w:r>
          </w:p>
        </w:tc>
      </w:tr>
      <w:tr w:rsidR="00F97EEF" w:rsidRPr="00593014" w14:paraId="52C1F479" w14:textId="77777777" w:rsidTr="007B022E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14:paraId="665728D4" w14:textId="77777777" w:rsidR="00F97EEF" w:rsidRPr="00593014" w:rsidRDefault="00F97EEF" w:rsidP="007B022E">
            <w:pPr>
              <w:widowControl w:val="0"/>
              <w:spacing w:after="60"/>
              <w:rPr>
                <w:rFonts w:ascii="Humnst777 Lt BT" w:eastAsia="Arial Unicode MS" w:hAnsi="Humnst777 Lt BT"/>
                <w:bCs/>
                <w:sz w:val="16"/>
                <w:szCs w:val="15"/>
              </w:rPr>
            </w:pPr>
            <w:r>
              <w:rPr>
                <w:rFonts w:ascii="Humnst777 Lt BT" w:eastAsia="Arial Unicode MS" w:hAnsi="Humnst777 Lt BT"/>
                <w:bCs/>
                <w:sz w:val="16"/>
                <w:szCs w:val="15"/>
              </w:rPr>
              <w:t>Farmer1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38C634CB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ACT</w:t>
            </w:r>
            <w:r w:rsidRPr="007C516B">
              <w:rPr>
                <w:szCs w:val="16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  <w:right w:w="43" w:type="dxa"/>
            </w:tcMar>
          </w:tcPr>
          <w:p w14:paraId="26E4192D" w14:textId="77777777" w:rsidR="00F97EEF" w:rsidRPr="007C516B" w:rsidRDefault="00F97EEF" w:rsidP="007B022E">
            <w:pPr>
              <w:pStyle w:val="TableRowLEFTforProposals"/>
              <w:jc w:val="center"/>
              <w:rPr>
                <w:szCs w:val="16"/>
              </w:rPr>
            </w:pPr>
            <w:r>
              <w:rPr>
                <w:bCs w:val="0"/>
              </w:rPr>
              <w:t>~40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7A6AD7D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</w:t>
            </w:r>
            <w:r w:rsidRPr="007C516B">
              <w:rPr>
                <w:szCs w:val="16"/>
              </w:rPr>
              <w:t>Silage corn</w:t>
            </w:r>
          </w:p>
          <w:p w14:paraId="705A5B97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2018: Silage corn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55789F1F" w14:textId="77777777" w:rsidR="00F97EEF" w:rsidRPr="005A7540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100%: Swanton fine sandy loam, 0 – 3%, C/D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F7D5E6D" w14:textId="77777777" w:rsidR="00F97EEF" w:rsidRPr="00F97EEF" w:rsidRDefault="00F97EEF" w:rsidP="007B022E">
            <w:pPr>
              <w:pStyle w:val="TableRowLEFTforProposals"/>
              <w:jc w:val="center"/>
              <w:rPr>
                <w:szCs w:val="16"/>
                <w:highlight w:val="yellow"/>
              </w:rPr>
            </w:pPr>
            <w:r w:rsidRPr="00F97EEF">
              <w:rPr>
                <w:szCs w:val="16"/>
                <w:highlight w:val="yellow"/>
              </w:rPr>
              <w:t>?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79C403B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starter at plant</w:t>
            </w:r>
          </w:p>
          <w:p w14:paraId="2058FFF6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starter at plant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16042C2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Spring</w:t>
            </w:r>
          </w:p>
          <w:p w14:paraId="34EDBD68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Spring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F8809B6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Winter rye</w:t>
            </w:r>
          </w:p>
          <w:p w14:paraId="40E9572B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Winter rye</w:t>
            </w:r>
          </w:p>
        </w:tc>
      </w:tr>
      <w:tr w:rsidR="00F97EEF" w:rsidRPr="00593014" w14:paraId="2839CCC4" w14:textId="77777777" w:rsidTr="007B022E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14:paraId="75CC965A" w14:textId="77777777" w:rsidR="00F97EEF" w:rsidRPr="00593014" w:rsidRDefault="00F97EEF" w:rsidP="007B022E">
            <w:pPr>
              <w:widowControl w:val="0"/>
              <w:spacing w:after="60"/>
              <w:rPr>
                <w:rFonts w:ascii="Humnst777 Lt BT" w:eastAsia="Arial Unicode MS" w:hAnsi="Humnst777 Lt BT"/>
                <w:bCs/>
                <w:sz w:val="16"/>
                <w:szCs w:val="15"/>
              </w:rPr>
            </w:pPr>
            <w:r>
              <w:rPr>
                <w:rFonts w:ascii="Humnst777 Lt BT" w:eastAsia="Arial Unicode MS" w:hAnsi="Humnst777 Lt BT"/>
                <w:bCs/>
                <w:sz w:val="16"/>
                <w:szCs w:val="15"/>
              </w:rPr>
              <w:t>Farmer2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44B0F714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ACT</w:t>
            </w:r>
            <w:r w:rsidRPr="007C516B">
              <w:rPr>
                <w:szCs w:val="16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  <w:right w:w="43" w:type="dxa"/>
            </w:tcMar>
          </w:tcPr>
          <w:p w14:paraId="540381D2" w14:textId="77777777" w:rsidR="00F97EEF" w:rsidRPr="007C516B" w:rsidRDefault="00F97EEF" w:rsidP="007B022E">
            <w:pPr>
              <w:pStyle w:val="TableRowLEFTforProposals"/>
              <w:jc w:val="center"/>
              <w:rPr>
                <w:szCs w:val="16"/>
              </w:rPr>
            </w:pPr>
            <w:r>
              <w:rPr>
                <w:bCs w:val="0"/>
              </w:rPr>
              <w:t>~</w:t>
            </w:r>
            <w:r>
              <w:rPr>
                <w:szCs w:val="16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598410A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</w:t>
            </w:r>
            <w:r w:rsidRPr="007C516B">
              <w:rPr>
                <w:szCs w:val="16"/>
              </w:rPr>
              <w:t>Silage corn</w:t>
            </w:r>
          </w:p>
          <w:p w14:paraId="5D03D7C0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2018: Silage corn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778C6A6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95%: Vergennes clay, 2 – 6%, D</w:t>
            </w:r>
          </w:p>
          <w:p w14:paraId="6F69CFB4" w14:textId="77777777" w:rsidR="00F97EEF" w:rsidRPr="005A7540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5% Covington silty clay, 0 – 3%, D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495220E7" w14:textId="1C1B7E9F" w:rsidR="00F97EEF" w:rsidRPr="00F97EEF" w:rsidRDefault="00206B3C" w:rsidP="007B022E">
            <w:pPr>
              <w:pStyle w:val="TableRowLEFTforProposals"/>
              <w:jc w:val="center"/>
              <w:rPr>
                <w:szCs w:val="16"/>
                <w:highlight w:val="yellow"/>
              </w:rPr>
            </w:pPr>
            <w:r>
              <w:rPr>
                <w:szCs w:val="16"/>
                <w:highlight w:val="yellow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EC52923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starter at plant</w:t>
            </w:r>
          </w:p>
          <w:p w14:paraId="1CC82126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starter at plant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4AC64FA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2016: Fall </w:t>
            </w:r>
            <w:proofErr w:type="spellStart"/>
            <w:r>
              <w:rPr>
                <w:szCs w:val="16"/>
              </w:rPr>
              <w:t>notill</w:t>
            </w:r>
            <w:proofErr w:type="spellEnd"/>
          </w:p>
          <w:p w14:paraId="24AAB12D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Fall </w:t>
            </w:r>
            <w:proofErr w:type="spellStart"/>
            <w:r>
              <w:rPr>
                <w:szCs w:val="16"/>
              </w:rPr>
              <w:t>notill</w:t>
            </w:r>
            <w:proofErr w:type="spellEnd"/>
            <w:r>
              <w:rPr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35BC378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Winter rye</w:t>
            </w:r>
          </w:p>
          <w:p w14:paraId="3266AE4F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Winter rye</w:t>
            </w:r>
          </w:p>
        </w:tc>
      </w:tr>
      <w:tr w:rsidR="00F97EEF" w:rsidRPr="00593014" w14:paraId="410F336A" w14:textId="77777777" w:rsidTr="007B022E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14:paraId="4C713A4B" w14:textId="77777777" w:rsidR="00F97EEF" w:rsidRPr="00593014" w:rsidRDefault="00F97EEF" w:rsidP="007B022E">
            <w:pPr>
              <w:widowControl w:val="0"/>
              <w:spacing w:after="60"/>
              <w:rPr>
                <w:rFonts w:ascii="Humnst777 Lt BT" w:eastAsia="Arial Unicode MS" w:hAnsi="Humnst777 Lt BT"/>
                <w:bCs/>
                <w:sz w:val="16"/>
                <w:szCs w:val="15"/>
              </w:rPr>
            </w:pPr>
            <w:r>
              <w:rPr>
                <w:rFonts w:ascii="Humnst777 Lt BT" w:eastAsia="Arial Unicode MS" w:hAnsi="Humnst777 Lt BT"/>
                <w:bCs/>
                <w:sz w:val="16"/>
                <w:szCs w:val="15"/>
              </w:rPr>
              <w:t>Farmer2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2ED626D7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ACT3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  <w:right w:w="43" w:type="dxa"/>
            </w:tcMar>
          </w:tcPr>
          <w:p w14:paraId="689CC68B" w14:textId="77777777" w:rsidR="00F97EEF" w:rsidRPr="007C516B" w:rsidRDefault="00F97EEF" w:rsidP="007B022E">
            <w:pPr>
              <w:pStyle w:val="TableRowLEFTforProposals"/>
              <w:jc w:val="center"/>
              <w:rPr>
                <w:szCs w:val="16"/>
              </w:rPr>
            </w:pPr>
            <w:r>
              <w:rPr>
                <w:bCs w:val="0"/>
              </w:rPr>
              <w:t>~35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79A46D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</w:t>
            </w:r>
            <w:r w:rsidRPr="007C516B">
              <w:rPr>
                <w:szCs w:val="16"/>
              </w:rPr>
              <w:t>Silage corn</w:t>
            </w:r>
          </w:p>
          <w:p w14:paraId="12A5D2F3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2018: Silage corn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E9A7696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90% Covington silty clay, 0 – 3%, D</w:t>
            </w:r>
          </w:p>
          <w:p w14:paraId="06C44F2F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10%: Vergennes clay, 2 – 6%, D</w:t>
            </w:r>
          </w:p>
          <w:p w14:paraId="341E66C3" w14:textId="77777777" w:rsidR="00F97EEF" w:rsidRPr="005A7540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0D591285" w14:textId="5B454460" w:rsidR="00F97EEF" w:rsidRPr="00F97EEF" w:rsidRDefault="005607B7" w:rsidP="007B022E">
            <w:pPr>
              <w:pStyle w:val="TableRowLEFTforProposals"/>
              <w:jc w:val="center"/>
              <w:rPr>
                <w:szCs w:val="16"/>
                <w:highlight w:val="yellow"/>
              </w:rPr>
            </w:pPr>
            <w:r>
              <w:rPr>
                <w:szCs w:val="16"/>
                <w:highlight w:val="yellow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D283D54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starter at plant</w:t>
            </w:r>
          </w:p>
          <w:p w14:paraId="7BC57E27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starter at plant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8598AD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2016: Fall </w:t>
            </w:r>
            <w:proofErr w:type="spellStart"/>
            <w:r>
              <w:rPr>
                <w:szCs w:val="16"/>
              </w:rPr>
              <w:t>notill</w:t>
            </w:r>
            <w:proofErr w:type="spellEnd"/>
          </w:p>
          <w:p w14:paraId="3A3EFE17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Fall </w:t>
            </w:r>
            <w:proofErr w:type="spellStart"/>
            <w:r>
              <w:rPr>
                <w:szCs w:val="16"/>
              </w:rPr>
              <w:t>notill</w:t>
            </w:r>
            <w:proofErr w:type="spellEnd"/>
            <w:r>
              <w:rPr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DA678A5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Winter rye</w:t>
            </w:r>
          </w:p>
          <w:p w14:paraId="166F25F0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Winter rye</w:t>
            </w:r>
          </w:p>
        </w:tc>
      </w:tr>
      <w:tr w:rsidR="00F97EEF" w:rsidRPr="00593014" w14:paraId="08F2AE54" w14:textId="77777777" w:rsidTr="007B022E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14:paraId="7F34516E" w14:textId="77777777" w:rsidR="00F97EEF" w:rsidRPr="00593014" w:rsidRDefault="00F97EEF" w:rsidP="007B022E">
            <w:pPr>
              <w:widowControl w:val="0"/>
              <w:spacing w:after="60"/>
              <w:rPr>
                <w:rFonts w:ascii="Humnst777 Lt BT" w:eastAsia="Arial Unicode MS" w:hAnsi="Humnst777 Lt BT"/>
                <w:bCs/>
                <w:sz w:val="16"/>
                <w:szCs w:val="15"/>
              </w:rPr>
            </w:pPr>
            <w:r>
              <w:rPr>
                <w:rFonts w:ascii="Humnst777 Lt BT" w:eastAsia="Arial Unicode MS" w:hAnsi="Humnst777 Lt BT"/>
                <w:bCs/>
                <w:sz w:val="16"/>
                <w:szCs w:val="15"/>
              </w:rPr>
              <w:t>Farmer3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1524E6B2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ACT4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  <w:right w:w="43" w:type="dxa"/>
            </w:tcMar>
          </w:tcPr>
          <w:p w14:paraId="43B2E659" w14:textId="77777777" w:rsidR="00F97EEF" w:rsidRPr="007C516B" w:rsidRDefault="00F97EEF" w:rsidP="007B022E">
            <w:pPr>
              <w:pStyle w:val="TableRowLEFTforProposals"/>
              <w:jc w:val="center"/>
              <w:rPr>
                <w:szCs w:val="16"/>
              </w:rPr>
            </w:pPr>
            <w:r>
              <w:rPr>
                <w:bCs w:val="0"/>
              </w:rPr>
              <w:t>~25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13BBA33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Hay/grass</w:t>
            </w:r>
          </w:p>
          <w:p w14:paraId="2B631683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2018: Hay/grass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3636D38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90% Covington silty clay, 0 – 3%, D</w:t>
            </w:r>
          </w:p>
          <w:p w14:paraId="6861B7B6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10%: Vergennes clay, 2 – 6%, D</w:t>
            </w:r>
          </w:p>
          <w:p w14:paraId="07D1AE11" w14:textId="77777777" w:rsidR="00F97EEF" w:rsidRPr="005A7540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120F79B3" w14:textId="0826A72C" w:rsidR="00F97EEF" w:rsidRPr="00F97EEF" w:rsidRDefault="005607B7" w:rsidP="007B022E">
            <w:pPr>
              <w:pStyle w:val="TableRowLEFTforProposals"/>
              <w:jc w:val="center"/>
              <w:rPr>
                <w:szCs w:val="16"/>
                <w:highlight w:val="yellow"/>
              </w:rPr>
            </w:pPr>
            <w:r>
              <w:rPr>
                <w:szCs w:val="16"/>
                <w:highlight w:val="yellow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76BC925A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none</w:t>
            </w:r>
          </w:p>
          <w:p w14:paraId="3B478E17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none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322EAE3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Fall 2016: 3 apps</w:t>
            </w:r>
          </w:p>
          <w:p w14:paraId="2D99DAD6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Fall 2017: 3 apps, will be injected 2018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26D0B74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NA</w:t>
            </w:r>
          </w:p>
          <w:p w14:paraId="2C5D0E19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NA</w:t>
            </w:r>
          </w:p>
        </w:tc>
      </w:tr>
      <w:tr w:rsidR="00F97EEF" w:rsidRPr="00593014" w14:paraId="6EE50CE1" w14:textId="77777777" w:rsidTr="007B022E">
        <w:trPr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14:paraId="61167D71" w14:textId="77777777" w:rsidR="00F97EEF" w:rsidRPr="00593014" w:rsidRDefault="00F97EEF" w:rsidP="007B022E">
            <w:pPr>
              <w:widowControl w:val="0"/>
              <w:spacing w:after="60"/>
              <w:rPr>
                <w:rFonts w:ascii="Humnst777 Lt BT" w:eastAsia="Arial Unicode MS" w:hAnsi="Humnst777 Lt BT"/>
                <w:bCs/>
                <w:sz w:val="16"/>
                <w:szCs w:val="15"/>
              </w:rPr>
            </w:pPr>
            <w:r>
              <w:rPr>
                <w:rFonts w:ascii="Humnst777 Lt BT" w:eastAsia="Arial Unicode MS" w:hAnsi="Humnst777 Lt BT"/>
                <w:bCs/>
                <w:sz w:val="16"/>
                <w:szCs w:val="15"/>
              </w:rPr>
              <w:t>Farmer3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</w:tcMar>
          </w:tcPr>
          <w:p w14:paraId="36D74958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ACT5</w:t>
            </w:r>
          </w:p>
        </w:tc>
        <w:tc>
          <w:tcPr>
            <w:tcW w:w="450" w:type="dxa"/>
            <w:tcBorders>
              <w:top w:val="single" w:sz="4" w:space="0" w:color="auto"/>
            </w:tcBorders>
            <w:tcMar>
              <w:left w:w="0" w:type="dxa"/>
              <w:right w:w="43" w:type="dxa"/>
            </w:tcMar>
          </w:tcPr>
          <w:p w14:paraId="7C258105" w14:textId="77777777" w:rsidR="00F97EEF" w:rsidRPr="007C516B" w:rsidRDefault="00F97EEF" w:rsidP="007B022E">
            <w:pPr>
              <w:pStyle w:val="TableRowLEFTforProposals"/>
              <w:jc w:val="center"/>
              <w:rPr>
                <w:szCs w:val="16"/>
              </w:rPr>
            </w:pPr>
            <w:r>
              <w:rPr>
                <w:bCs w:val="0"/>
              </w:rPr>
              <w:t>~15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5D384AB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2017: </w:t>
            </w:r>
            <w:r w:rsidRPr="007C516B">
              <w:rPr>
                <w:szCs w:val="16"/>
              </w:rPr>
              <w:t>Silage corn</w:t>
            </w:r>
          </w:p>
          <w:p w14:paraId="5E9564AB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 xml:space="preserve">2018: </w:t>
            </w:r>
            <w:r w:rsidRPr="007C516B">
              <w:rPr>
                <w:szCs w:val="16"/>
              </w:rPr>
              <w:t>Silage corn</w:t>
            </w: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443D814" w14:textId="77777777" w:rsidR="00F97EEF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80%: Vergennes clay, 2 – 6%, D</w:t>
            </w:r>
          </w:p>
          <w:p w14:paraId="59C53694" w14:textId="77777777" w:rsidR="00F97EEF" w:rsidRPr="005A7540" w:rsidRDefault="00F97EEF" w:rsidP="007B022E">
            <w:pPr>
              <w:pStyle w:val="TableRowLEFTforProposals"/>
              <w:spacing w:line="240" w:lineRule="auto"/>
              <w:rPr>
                <w:szCs w:val="16"/>
              </w:rPr>
            </w:pPr>
            <w:r>
              <w:rPr>
                <w:szCs w:val="16"/>
              </w:rPr>
              <w:t>20% Vergennes clay, 12 - 25%, D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14:paraId="7DCBB842" w14:textId="57FAD21F" w:rsidR="00F97EEF" w:rsidRPr="00F97EEF" w:rsidRDefault="005607B7" w:rsidP="007B022E">
            <w:pPr>
              <w:pStyle w:val="TableRowLEFTforProposals"/>
              <w:jc w:val="center"/>
              <w:rPr>
                <w:szCs w:val="16"/>
                <w:highlight w:val="yellow"/>
              </w:rPr>
            </w:pPr>
            <w:r>
              <w:rPr>
                <w:szCs w:val="16"/>
                <w:highlight w:val="yellow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B68BCC8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starter at plant</w:t>
            </w:r>
          </w:p>
          <w:p w14:paraId="4C1F016C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starter at plant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C8671FC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Fall 2016: Fall inject</w:t>
            </w:r>
          </w:p>
          <w:p w14:paraId="2CCFC403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Fall 2017: Fall inject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99F7D68" w14:textId="77777777" w:rsidR="00F97EEF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2016: Triticale</w:t>
            </w:r>
          </w:p>
          <w:p w14:paraId="369AE236" w14:textId="77777777" w:rsidR="00F97EEF" w:rsidRPr="007C516B" w:rsidRDefault="00F97EEF" w:rsidP="007B022E">
            <w:pPr>
              <w:pStyle w:val="TableRowLEFTforProposals"/>
              <w:rPr>
                <w:szCs w:val="16"/>
              </w:rPr>
            </w:pPr>
            <w:r>
              <w:rPr>
                <w:szCs w:val="16"/>
              </w:rPr>
              <w:t>2017: Triticale</w:t>
            </w:r>
          </w:p>
        </w:tc>
      </w:tr>
    </w:tbl>
    <w:p w14:paraId="642BF6B7" w14:textId="77777777" w:rsidR="00F97EEF" w:rsidRPr="003E7F43" w:rsidRDefault="00F97EEF" w:rsidP="003E7F43"/>
    <w:sectPr w:rsidR="00F97EEF" w:rsidRPr="003E7F43" w:rsidSect="00F97EEF">
      <w:footerReference w:type="even" r:id="rId8"/>
      <w:pgSz w:w="15840" w:h="12240" w:orient="landscape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4D9D4" w14:textId="77777777" w:rsidR="008214D7" w:rsidRDefault="008214D7" w:rsidP="007C4031">
      <w:r>
        <w:separator/>
      </w:r>
    </w:p>
  </w:endnote>
  <w:endnote w:type="continuationSeparator" w:id="0">
    <w:p w14:paraId="79ED9AF7" w14:textId="77777777" w:rsidR="008214D7" w:rsidRDefault="008214D7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  <w:embedRegular r:id="rId1" w:subsetted="1" w:fontKey="{65639E94-BCCA-4D52-807F-8043DFFF84F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  <w:embedBold r:id="rId2" w:fontKey="{D8EE8F74-260A-4D6C-A25E-3FE1B50A9377}"/>
    <w:embedItalic r:id="rId3" w:fontKey="{344B49D1-3306-4B00-AA67-D0A5C99D0F4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  <w:embedRegular r:id="rId4" w:fontKey="{3768C404-DB7C-43C4-B5E8-4A87501AC8A7}"/>
    <w:embedBold r:id="rId5" w:fontKey="{87AACC3C-D772-45AA-974C-67A13FA97071}"/>
    <w:embedItalic r:id="rId6" w:fontKey="{A4B1E38B-9D19-4B0C-9D71-BD623CA6FCD8}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F7BEA" w14:textId="77777777" w:rsidR="0023145F" w:rsidRDefault="0023145F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21AD67" w14:textId="77777777" w:rsidR="0023145F" w:rsidRDefault="0023145F" w:rsidP="007C4031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C88DE" w14:textId="77777777" w:rsidR="008214D7" w:rsidRDefault="008214D7" w:rsidP="007C4031">
      <w:r>
        <w:separator/>
      </w:r>
    </w:p>
  </w:footnote>
  <w:footnote w:type="continuationSeparator" w:id="0">
    <w:p w14:paraId="0A772A6B" w14:textId="77777777" w:rsidR="008214D7" w:rsidRDefault="008214D7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9" w15:restartNumberingAfterBreak="0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8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EF"/>
    <w:rsid w:val="000159E7"/>
    <w:rsid w:val="0003682D"/>
    <w:rsid w:val="000F1C5D"/>
    <w:rsid w:val="00164756"/>
    <w:rsid w:val="00186540"/>
    <w:rsid w:val="001B6488"/>
    <w:rsid w:val="001E398D"/>
    <w:rsid w:val="00206B3C"/>
    <w:rsid w:val="0023145F"/>
    <w:rsid w:val="00264919"/>
    <w:rsid w:val="002A17D9"/>
    <w:rsid w:val="003145C9"/>
    <w:rsid w:val="00323B8A"/>
    <w:rsid w:val="003E7F43"/>
    <w:rsid w:val="00417F8C"/>
    <w:rsid w:val="004A5270"/>
    <w:rsid w:val="005113D0"/>
    <w:rsid w:val="00557395"/>
    <w:rsid w:val="005607B7"/>
    <w:rsid w:val="00597962"/>
    <w:rsid w:val="005C47B9"/>
    <w:rsid w:val="005D3375"/>
    <w:rsid w:val="005E617E"/>
    <w:rsid w:val="00600288"/>
    <w:rsid w:val="006C3C53"/>
    <w:rsid w:val="00723F9A"/>
    <w:rsid w:val="00736E33"/>
    <w:rsid w:val="00746DD8"/>
    <w:rsid w:val="007C4031"/>
    <w:rsid w:val="008214D7"/>
    <w:rsid w:val="00827066"/>
    <w:rsid w:val="00897136"/>
    <w:rsid w:val="008B4D94"/>
    <w:rsid w:val="008E3930"/>
    <w:rsid w:val="00A501EA"/>
    <w:rsid w:val="00A5300F"/>
    <w:rsid w:val="00B1583C"/>
    <w:rsid w:val="00B34639"/>
    <w:rsid w:val="00B45518"/>
    <w:rsid w:val="00BA06EC"/>
    <w:rsid w:val="00BE3CEF"/>
    <w:rsid w:val="00C561F4"/>
    <w:rsid w:val="00CB1C5B"/>
    <w:rsid w:val="00CE1EA7"/>
    <w:rsid w:val="00D05B05"/>
    <w:rsid w:val="00DD68C2"/>
    <w:rsid w:val="00E05D7A"/>
    <w:rsid w:val="00E25938"/>
    <w:rsid w:val="00E92CF9"/>
    <w:rsid w:val="00E9342F"/>
    <w:rsid w:val="00EB6D6F"/>
    <w:rsid w:val="00EC7AFE"/>
    <w:rsid w:val="00F250E2"/>
    <w:rsid w:val="00F31124"/>
    <w:rsid w:val="00F97EEF"/>
    <w:rsid w:val="00FB4D56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6F695105"/>
  <w15:chartTrackingRefBased/>
  <w15:docId w15:val="{9800AA20-E205-4D53-9B13-EB142D84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EF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  <w:style w:type="paragraph" w:customStyle="1" w:styleId="TableRowLEFTforProposals">
    <w:name w:val="Table_Row_LEFT_for_Proposals"/>
    <w:basedOn w:val="BodyText"/>
    <w:autoRedefine/>
    <w:uiPriority w:val="14"/>
    <w:rsid w:val="00F97EEF"/>
    <w:rPr>
      <w:rFonts w:ascii="Humnst777 Lt BT" w:eastAsia="Arial Unicode MS" w:hAnsi="Humnst777 Lt BT"/>
      <w:bCs/>
      <w:sz w:val="16"/>
      <w:szCs w:val="15"/>
    </w:rPr>
  </w:style>
  <w:style w:type="paragraph" w:customStyle="1" w:styleId="TableHeadLEFTforProposals">
    <w:name w:val="Table_Head_LEFT_for_Proposals"/>
    <w:basedOn w:val="TableRowLEFTforProposals"/>
    <w:uiPriority w:val="14"/>
    <w:rsid w:val="00F97EEF"/>
    <w:rPr>
      <w:rFonts w:ascii="Humnst777 BT" w:hAnsi="Humnst777 BT"/>
      <w:b/>
      <w:bCs w:val="0"/>
      <w:color w:val="FFFFFF" w:themeColor="background1"/>
    </w:rPr>
  </w:style>
  <w:style w:type="paragraph" w:styleId="BodyText">
    <w:name w:val="Body Text"/>
    <w:basedOn w:val="Normal"/>
    <w:link w:val="BodyTextChar"/>
    <w:uiPriority w:val="99"/>
    <w:semiHidden/>
    <w:unhideWhenUsed/>
    <w:rsid w:val="00F97E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97EEF"/>
    <w:rPr>
      <w:rFonts w:ascii="ElegaGarmnd BT" w:hAnsi="ElegaGarmnd BT"/>
      <w:sz w:val="22"/>
    </w:rPr>
  </w:style>
  <w:style w:type="paragraph" w:customStyle="1" w:styleId="TableHeadCENTEREDforProposals">
    <w:name w:val="Table_Head_CENTERED_for_Proposals"/>
    <w:basedOn w:val="TableHeadLEFTforProposals"/>
    <w:uiPriority w:val="14"/>
    <w:qFormat/>
    <w:rsid w:val="00F97EEF"/>
    <w:pPr>
      <w:spacing w:after="0" w:line="24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BD33-262D-4B88-9068-C195E44E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936</Words>
  <Characters>4138</Characters>
  <Application>Microsoft Office Word</Application>
  <DocSecurity>4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Braun</dc:creator>
  <cp:keywords/>
  <dc:description/>
  <cp:lastModifiedBy>Dave Braun</cp:lastModifiedBy>
  <cp:revision>2</cp:revision>
  <cp:lastPrinted>2015-01-30T17:26:00Z</cp:lastPrinted>
  <dcterms:created xsi:type="dcterms:W3CDTF">2019-04-16T17:46:00Z</dcterms:created>
  <dcterms:modified xsi:type="dcterms:W3CDTF">2019-04-16T17:46:00Z</dcterms:modified>
</cp:coreProperties>
</file>